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1CB0" w:rsidP="00DA1CB0">
      <w:pPr>
        <w:jc w:val="center"/>
      </w:pPr>
      <w:r>
        <w:t>KOVANCILAR MESLEKİ EĞİTİM MERKEZİ</w:t>
      </w:r>
    </w:p>
    <w:p w:rsidR="00DA1CB0" w:rsidRDefault="00DA1CB0" w:rsidP="00DA1CB0">
      <w:pPr>
        <w:jc w:val="center"/>
      </w:pPr>
    </w:p>
    <w:p w:rsidR="00DA1CB0" w:rsidRDefault="00DA1CB0" w:rsidP="00DA1CB0">
      <w:pPr>
        <w:jc w:val="center"/>
      </w:pPr>
      <w:r>
        <w:t xml:space="preserve">Kurumumuz Elazığ Valiliğinin </w:t>
      </w:r>
      <w:proofErr w:type="gramStart"/>
      <w:r>
        <w:t>08/02/2016</w:t>
      </w:r>
      <w:proofErr w:type="gramEnd"/>
      <w:r>
        <w:t xml:space="preserve"> tarihli olur yazısı ile Kovancılar Belediyesi binası 1. Katında eğitim öğretim faaliyetlerinin yapılması planlanmıştır. Kurumumuz Karakoçan, Palu ve Arıcak ilçelerinin faydalanacağı şekilde kurulmuştur. </w:t>
      </w:r>
      <w:proofErr w:type="gramStart"/>
      <w:r>
        <w:t>27/07/2016</w:t>
      </w:r>
      <w:proofErr w:type="gramEnd"/>
      <w:r>
        <w:t xml:space="preserve"> tarihinde Mustafa GÖKALP kurucu müdür olarak atanarak eğitim öğretim faaliyetleri fiilen başlamıştır.</w:t>
      </w:r>
    </w:p>
    <w:sectPr w:rsidR="00DA1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A1CB0"/>
    <w:rsid w:val="00DA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</cp:lastModifiedBy>
  <cp:revision>2</cp:revision>
  <dcterms:created xsi:type="dcterms:W3CDTF">2017-01-24T14:03:00Z</dcterms:created>
  <dcterms:modified xsi:type="dcterms:W3CDTF">2017-01-24T14:10:00Z</dcterms:modified>
</cp:coreProperties>
</file>